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6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lang w:val="de-DE"/>
        </w:rPr>
      </w:pPr>
      <w:r w:rsidRPr="005A0C93">
        <w:t xml:space="preserve">                                                                      </w:t>
      </w:r>
    </w:p>
    <w:p w:rsidR="00BE10C6" w:rsidRPr="005A0C93" w:rsidRDefault="00D8211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>
        <w:rPr>
          <w:lang w:val="de-DE"/>
        </w:rPr>
        <w:t xml:space="preserve">                                                                      </w:t>
      </w:r>
      <w:r w:rsidR="00BE10C6" w:rsidRPr="005A0C93">
        <w:rPr>
          <w:rFonts w:ascii="Arial" w:hAnsi="Arial" w:cs="Arial"/>
          <w:sz w:val="28"/>
          <w:szCs w:val="28"/>
        </w:rPr>
        <w:t>PRESSEINFORMATION</w:t>
      </w:r>
    </w:p>
    <w:p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5A0C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Jagsthausen gGmbH</w:t>
      </w:r>
    </w:p>
    <w:p w:rsidR="00BE10C6" w:rsidRPr="005A0C93" w:rsidRDefault="00BE10C6" w:rsidP="00BE10C6">
      <w:pPr>
        <w:pStyle w:val="Kopfzeile"/>
        <w:tabs>
          <w:tab w:val="clear" w:pos="4536"/>
          <w:tab w:val="clear" w:pos="9072"/>
        </w:tabs>
      </w:pPr>
    </w:p>
    <w:p w:rsidR="00BE10C6" w:rsidRPr="005A0C93" w:rsidRDefault="00BE10C6" w:rsidP="00BE10C6">
      <w:pPr>
        <w:jc w:val="both"/>
        <w:rPr>
          <w:rFonts w:ascii="Arial" w:hAnsi="Arial" w:cs="Arial"/>
          <w:u w:val="single"/>
        </w:rPr>
      </w:pPr>
    </w:p>
    <w:p w:rsidR="004445D8" w:rsidRDefault="004445D8" w:rsidP="004445D8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B6B7D4" wp14:editId="35B6F54A">
            <wp:simplePos x="0" y="0"/>
            <wp:positionH relativeFrom="column">
              <wp:posOffset>4445</wp:posOffset>
            </wp:positionH>
            <wp:positionV relativeFrom="paragraph">
              <wp:posOffset>252730</wp:posOffset>
            </wp:positionV>
            <wp:extent cx="1665605" cy="838200"/>
            <wp:effectExtent l="0" t="0" r="0" b="0"/>
            <wp:wrapSquare wrapText="bothSides"/>
            <wp:docPr id="5" name="Grafik 5" descr="C:\Users\ann-kathrin.halter\AppData\Local\Microsoft\Windows\Temporary Internet Files\Content.Word\BW55_SG_RGB_we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-kathrin.halter\AppData\Local\Microsoft\Windows\Temporary Internet Files\Content.Word\BW55_SG_RGB_weis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5A" w:rsidRPr="004445D8" w:rsidRDefault="00BE0561" w:rsidP="004445D8">
      <w:pPr>
        <w:spacing w:line="360" w:lineRule="auto"/>
        <w:ind w:left="141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Burgfestspiele Jagsthausen danken dem Land </w:t>
      </w:r>
      <w:r w:rsidR="004445D8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Baden-Württemberg für die Unterstützung aus dem Corona-Nothilfefonds</w:t>
      </w:r>
    </w:p>
    <w:p w:rsidR="00BE0561" w:rsidRDefault="00BE0561" w:rsidP="009B2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0561" w:rsidRDefault="00BE0561" w:rsidP="009B2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0561">
        <w:rPr>
          <w:rFonts w:ascii="Arial" w:hAnsi="Arial" w:cs="Arial"/>
          <w:sz w:val="22"/>
          <w:szCs w:val="22"/>
        </w:rPr>
        <w:t>Die Burgfestspiele Jagsthausen werden vom Ministerium für Wissenschaft, For</w:t>
      </w:r>
      <w:r>
        <w:rPr>
          <w:rFonts w:ascii="Arial" w:hAnsi="Arial" w:cs="Arial"/>
          <w:sz w:val="22"/>
          <w:szCs w:val="22"/>
        </w:rPr>
        <w:t>schung und Kunst mit bis zu 622.</w:t>
      </w:r>
      <w:r w:rsidRPr="00BE0561">
        <w:rPr>
          <w:rFonts w:ascii="Arial" w:hAnsi="Arial" w:cs="Arial"/>
          <w:sz w:val="22"/>
          <w:szCs w:val="22"/>
        </w:rPr>
        <w:t>000 Euro aus dem Corona-Nothilfefonds der Landesregierung für Kunst- und</w:t>
      </w:r>
      <w:r w:rsidR="004445D8">
        <w:rPr>
          <w:rFonts w:ascii="Arial" w:hAnsi="Arial" w:cs="Arial"/>
          <w:sz w:val="22"/>
          <w:szCs w:val="22"/>
        </w:rPr>
        <w:t xml:space="preserve"> Kultureinrichtungen gefördert. Mit diesen Mitteln kann das </w:t>
      </w:r>
      <w:r w:rsidR="004A3EDE" w:rsidRPr="004C784E">
        <w:rPr>
          <w:rFonts w:ascii="Arial" w:hAnsi="Arial" w:cs="Arial"/>
          <w:sz w:val="22"/>
          <w:szCs w:val="22"/>
        </w:rPr>
        <w:t>Bestehen</w:t>
      </w:r>
      <w:r w:rsidR="004445D8">
        <w:rPr>
          <w:rFonts w:ascii="Arial" w:hAnsi="Arial" w:cs="Arial"/>
          <w:sz w:val="22"/>
          <w:szCs w:val="22"/>
        </w:rPr>
        <w:t xml:space="preserve"> der Burgfestspiele au</w:t>
      </w:r>
      <w:r w:rsidR="00614307">
        <w:rPr>
          <w:rFonts w:ascii="Arial" w:hAnsi="Arial" w:cs="Arial"/>
          <w:sz w:val="22"/>
          <w:szCs w:val="22"/>
        </w:rPr>
        <w:t xml:space="preserve">ch über das </w:t>
      </w:r>
      <w:r w:rsidR="00AE7DBC">
        <w:rPr>
          <w:rFonts w:ascii="Arial" w:hAnsi="Arial" w:cs="Arial"/>
          <w:sz w:val="22"/>
          <w:szCs w:val="22"/>
        </w:rPr>
        <w:t xml:space="preserve">schwierige </w:t>
      </w:r>
      <w:r w:rsidR="00614307">
        <w:rPr>
          <w:rFonts w:ascii="Arial" w:hAnsi="Arial" w:cs="Arial"/>
          <w:sz w:val="22"/>
          <w:szCs w:val="22"/>
        </w:rPr>
        <w:t xml:space="preserve">Jahr 2021 hinaus </w:t>
      </w:r>
      <w:r>
        <w:rPr>
          <w:rFonts w:ascii="Arial" w:hAnsi="Arial" w:cs="Arial"/>
          <w:sz w:val="22"/>
          <w:szCs w:val="22"/>
        </w:rPr>
        <w:t>gesichert werden.</w:t>
      </w:r>
    </w:p>
    <w:p w:rsidR="00BE0561" w:rsidRDefault="00BE0561" w:rsidP="009B2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307" w:rsidRDefault="00BE0561" w:rsidP="009B2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„Dank dem Land Baden-Württemberg können wir </w:t>
      </w:r>
      <w:r w:rsidR="004A3EDE" w:rsidRPr="004C784E">
        <w:rPr>
          <w:rFonts w:ascii="Arial" w:hAnsi="Arial" w:cs="Arial"/>
          <w:sz w:val="22"/>
          <w:szCs w:val="22"/>
        </w:rPr>
        <w:t>hoffnungsvoll</w:t>
      </w:r>
      <w:r w:rsidRPr="004C784E">
        <w:rPr>
          <w:rFonts w:ascii="Arial" w:hAnsi="Arial" w:cs="Arial"/>
          <w:sz w:val="22"/>
          <w:szCs w:val="22"/>
        </w:rPr>
        <w:t xml:space="preserve"> in die Zukunft schauen</w:t>
      </w:r>
      <w:r w:rsidR="00614307" w:rsidRPr="004C784E">
        <w:rPr>
          <w:rFonts w:ascii="Arial" w:hAnsi="Arial" w:cs="Arial"/>
          <w:sz w:val="22"/>
          <w:szCs w:val="22"/>
        </w:rPr>
        <w:t>. Wir</w:t>
      </w:r>
      <w:r w:rsidRPr="004C784E">
        <w:rPr>
          <w:rFonts w:ascii="Arial" w:hAnsi="Arial" w:cs="Arial"/>
          <w:sz w:val="22"/>
          <w:szCs w:val="22"/>
        </w:rPr>
        <w:t xml:space="preserve"> haben nun die Möglichkeit alle</w:t>
      </w:r>
      <w:r w:rsidR="00614307" w:rsidRPr="004C7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4307" w:rsidRPr="004C784E">
        <w:rPr>
          <w:rFonts w:ascii="Arial" w:hAnsi="Arial" w:cs="Arial"/>
          <w:sz w:val="22"/>
          <w:szCs w:val="22"/>
        </w:rPr>
        <w:t>coronabedingt</w:t>
      </w:r>
      <w:proofErr w:type="spellEnd"/>
      <w:r w:rsidRPr="004C784E">
        <w:rPr>
          <w:rFonts w:ascii="Arial" w:hAnsi="Arial" w:cs="Arial"/>
          <w:sz w:val="22"/>
          <w:szCs w:val="22"/>
        </w:rPr>
        <w:t xml:space="preserve"> </w:t>
      </w:r>
      <w:r w:rsidR="00614307" w:rsidRPr="004C784E">
        <w:rPr>
          <w:rFonts w:ascii="Arial" w:hAnsi="Arial" w:cs="Arial"/>
          <w:sz w:val="22"/>
          <w:szCs w:val="22"/>
        </w:rPr>
        <w:t>denkbaren</w:t>
      </w:r>
      <w:r w:rsidRPr="004C784E">
        <w:rPr>
          <w:rFonts w:ascii="Arial" w:hAnsi="Arial" w:cs="Arial"/>
          <w:sz w:val="22"/>
          <w:szCs w:val="22"/>
        </w:rPr>
        <w:t xml:space="preserve"> Varianten für den Sommer 2021 durchzu</w:t>
      </w:r>
      <w:r w:rsidR="00614307" w:rsidRPr="004C784E">
        <w:rPr>
          <w:rFonts w:ascii="Arial" w:hAnsi="Arial" w:cs="Arial"/>
          <w:sz w:val="22"/>
          <w:szCs w:val="22"/>
        </w:rPr>
        <w:t>planen</w:t>
      </w:r>
      <w:r w:rsidRPr="004C784E">
        <w:rPr>
          <w:rFonts w:ascii="Arial" w:hAnsi="Arial" w:cs="Arial"/>
          <w:sz w:val="22"/>
          <w:szCs w:val="22"/>
        </w:rPr>
        <w:t xml:space="preserve">. </w:t>
      </w:r>
      <w:r w:rsidR="00614307" w:rsidRPr="004C784E">
        <w:rPr>
          <w:rFonts w:ascii="Arial" w:hAnsi="Arial" w:cs="Arial"/>
          <w:sz w:val="22"/>
          <w:szCs w:val="22"/>
        </w:rPr>
        <w:t xml:space="preserve">Besonders </w:t>
      </w:r>
      <w:r w:rsidR="004A3EDE" w:rsidRPr="004C784E">
        <w:rPr>
          <w:rFonts w:ascii="Arial" w:hAnsi="Arial" w:cs="Arial"/>
          <w:sz w:val="22"/>
          <w:szCs w:val="22"/>
        </w:rPr>
        <w:t>hilfreich</w:t>
      </w:r>
      <w:r w:rsidR="00614307" w:rsidRPr="004C784E">
        <w:rPr>
          <w:rFonts w:ascii="Arial" w:hAnsi="Arial" w:cs="Arial"/>
          <w:sz w:val="22"/>
          <w:szCs w:val="22"/>
        </w:rPr>
        <w:t xml:space="preserve"> </w:t>
      </w:r>
      <w:r w:rsidR="00AE7DBC" w:rsidRPr="004C784E">
        <w:rPr>
          <w:rFonts w:ascii="Arial" w:hAnsi="Arial" w:cs="Arial"/>
          <w:sz w:val="22"/>
          <w:szCs w:val="22"/>
        </w:rPr>
        <w:t xml:space="preserve">für uns </w:t>
      </w:r>
      <w:r w:rsidR="00614307" w:rsidRPr="004C784E">
        <w:rPr>
          <w:rFonts w:ascii="Arial" w:hAnsi="Arial" w:cs="Arial"/>
          <w:sz w:val="22"/>
          <w:szCs w:val="22"/>
        </w:rPr>
        <w:t>ist natürlich, dass wir durch diese Förderung die Gewissheit haben, dass die Burgfestspiele Jagsthausen der Kulturlandschaft im Jahr 2022 e</w:t>
      </w:r>
      <w:r w:rsidR="00614307" w:rsidRPr="004C784E">
        <w:rPr>
          <w:rFonts w:ascii="Arial" w:hAnsi="Arial" w:cs="Arial"/>
          <w:sz w:val="22"/>
          <w:szCs w:val="22"/>
        </w:rPr>
        <w:t>r</w:t>
      </w:r>
      <w:r w:rsidR="00614307" w:rsidRPr="004C784E">
        <w:rPr>
          <w:rFonts w:ascii="Arial" w:hAnsi="Arial" w:cs="Arial"/>
          <w:sz w:val="22"/>
          <w:szCs w:val="22"/>
        </w:rPr>
        <w:t>halten bleiben werden</w:t>
      </w:r>
      <w:r w:rsidR="00280AE0" w:rsidRPr="004C784E">
        <w:rPr>
          <w:rFonts w:ascii="Arial" w:hAnsi="Arial" w:cs="Arial"/>
          <w:sz w:val="22"/>
          <w:szCs w:val="22"/>
        </w:rPr>
        <w:t xml:space="preserve">. Das ermöglicht uns, trotz der aktuell schwierigen Situation, </w:t>
      </w:r>
      <w:r w:rsidR="004A3EDE" w:rsidRPr="004C784E">
        <w:rPr>
          <w:rFonts w:ascii="Arial" w:hAnsi="Arial" w:cs="Arial"/>
          <w:sz w:val="22"/>
          <w:szCs w:val="22"/>
        </w:rPr>
        <w:t>engagiert</w:t>
      </w:r>
      <w:r w:rsidR="00280AE0" w:rsidRPr="004C784E">
        <w:rPr>
          <w:rFonts w:ascii="Arial" w:hAnsi="Arial" w:cs="Arial"/>
          <w:sz w:val="22"/>
          <w:szCs w:val="22"/>
        </w:rPr>
        <w:t xml:space="preserve"> </w:t>
      </w:r>
      <w:r w:rsidR="00280AE0">
        <w:rPr>
          <w:rFonts w:ascii="Arial" w:hAnsi="Arial" w:cs="Arial"/>
          <w:sz w:val="22"/>
          <w:szCs w:val="22"/>
        </w:rPr>
        <w:t xml:space="preserve">nach vorne zu schauen. </w:t>
      </w:r>
      <w:r w:rsidR="00614307">
        <w:rPr>
          <w:rFonts w:ascii="Arial" w:hAnsi="Arial" w:cs="Arial"/>
          <w:sz w:val="22"/>
          <w:szCs w:val="22"/>
        </w:rPr>
        <w:t>Denn wir wollen natürlich schnellstmöglich wieder Theater spielen“, so Geschäftsführer Roland Halter.</w:t>
      </w:r>
    </w:p>
    <w:p w:rsidR="00BE0561" w:rsidRDefault="00BE0561" w:rsidP="009B2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0561" w:rsidRDefault="00614307" w:rsidP="009B2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Bereits im Januar diese</w:t>
      </w:r>
      <w:r w:rsidR="00F100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Jahres erhielten die Burgfestspiele eine Förderung </w:t>
      </w:r>
      <w:r w:rsidR="004445D8">
        <w:rPr>
          <w:rFonts w:ascii="Arial" w:hAnsi="Arial" w:cs="Arial"/>
          <w:sz w:val="22"/>
          <w:szCs w:val="22"/>
        </w:rPr>
        <w:t>des Landes B</w:t>
      </w:r>
      <w:r w:rsidR="004445D8">
        <w:rPr>
          <w:rFonts w:ascii="Arial" w:hAnsi="Arial" w:cs="Arial"/>
          <w:sz w:val="22"/>
          <w:szCs w:val="22"/>
        </w:rPr>
        <w:t>a</w:t>
      </w:r>
      <w:r w:rsidR="004445D8">
        <w:rPr>
          <w:rFonts w:ascii="Arial" w:hAnsi="Arial" w:cs="Arial"/>
          <w:sz w:val="22"/>
          <w:szCs w:val="22"/>
        </w:rPr>
        <w:t xml:space="preserve">den-Württemberg aus dem Corona-Nothilfefonds </w:t>
      </w:r>
      <w:r>
        <w:rPr>
          <w:rFonts w:ascii="Arial" w:hAnsi="Arial" w:cs="Arial"/>
          <w:sz w:val="22"/>
          <w:szCs w:val="22"/>
        </w:rPr>
        <w:t xml:space="preserve">von </w:t>
      </w:r>
      <w:r w:rsidR="004C784E">
        <w:rPr>
          <w:rFonts w:ascii="Arial" w:hAnsi="Arial" w:cs="Arial"/>
          <w:sz w:val="22"/>
          <w:szCs w:val="22"/>
        </w:rPr>
        <w:t xml:space="preserve">knapp </w:t>
      </w:r>
      <w:bookmarkStart w:id="0" w:name="_GoBack"/>
      <w:bookmarkEnd w:id="0"/>
      <w:r w:rsidR="004A3EDE">
        <w:rPr>
          <w:rFonts w:ascii="Arial" w:hAnsi="Arial" w:cs="Arial"/>
          <w:sz w:val="22"/>
          <w:szCs w:val="22"/>
        </w:rPr>
        <w:t>41.000</w:t>
      </w:r>
      <w:r>
        <w:rPr>
          <w:rFonts w:ascii="Arial" w:hAnsi="Arial" w:cs="Arial"/>
          <w:sz w:val="22"/>
          <w:szCs w:val="22"/>
        </w:rPr>
        <w:t xml:space="preserve"> Euro, um den Erhalt der Festspiele nach der ausgefallenen Spielzeit 2020 zu sichern.</w:t>
      </w:r>
    </w:p>
    <w:p w:rsidR="00BE0561" w:rsidRDefault="00BE0561" w:rsidP="009B285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3609A6" w:rsidRPr="0017110B" w:rsidRDefault="003609A6" w:rsidP="00BE0561">
      <w:pPr>
        <w:spacing w:before="120"/>
        <w:ind w:right="-215"/>
        <w:jc w:val="both"/>
        <w:rPr>
          <w:rFonts w:ascii="Arial" w:hAnsi="Arial" w:cs="Arial"/>
          <w:b/>
          <w:sz w:val="20"/>
          <w:szCs w:val="20"/>
        </w:rPr>
      </w:pPr>
      <w:r w:rsidRPr="001711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Ansprechpartner für die Medien</w:t>
      </w:r>
    </w:p>
    <w:p w:rsidR="003609A6" w:rsidRPr="0017110B" w:rsidRDefault="003609A6" w:rsidP="003609A6">
      <w:pPr>
        <w:rPr>
          <w:rFonts w:ascii="Arial" w:hAnsi="Arial" w:cs="Arial"/>
          <w:sz w:val="20"/>
          <w:szCs w:val="20"/>
        </w:rPr>
      </w:pPr>
      <w:r w:rsidRPr="001711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75769F" w:rsidRPr="0017110B">
        <w:rPr>
          <w:rFonts w:ascii="Arial" w:hAnsi="Arial" w:cs="Arial"/>
          <w:sz w:val="20"/>
          <w:szCs w:val="20"/>
        </w:rPr>
        <w:t xml:space="preserve">            </w:t>
      </w:r>
      <w:r w:rsidR="004B710E">
        <w:rPr>
          <w:rFonts w:ascii="Arial" w:hAnsi="Arial" w:cs="Arial"/>
          <w:sz w:val="20"/>
          <w:szCs w:val="20"/>
        </w:rPr>
        <w:t xml:space="preserve"> Ann-Kathrin Halter</w:t>
      </w:r>
    </w:p>
    <w:p w:rsidR="003609A6" w:rsidRPr="00BE0561" w:rsidRDefault="003609A6" w:rsidP="003609A6">
      <w:pPr>
        <w:rPr>
          <w:rFonts w:ascii="Arial" w:hAnsi="Arial" w:cs="Arial"/>
          <w:sz w:val="20"/>
          <w:szCs w:val="20"/>
        </w:rPr>
      </w:pPr>
      <w:r w:rsidRPr="00BE05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Fon 07943 912430</w:t>
      </w:r>
    </w:p>
    <w:p w:rsidR="00077B6E" w:rsidRPr="00BE0561" w:rsidRDefault="003609A6" w:rsidP="00077B6E">
      <w:pPr>
        <w:rPr>
          <w:rFonts w:ascii="Arial" w:hAnsi="Arial" w:cs="Arial"/>
          <w:sz w:val="20"/>
          <w:szCs w:val="20"/>
        </w:rPr>
      </w:pPr>
      <w:r w:rsidRPr="00BE05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B710E" w:rsidRPr="00BE0561">
        <w:rPr>
          <w:rFonts w:ascii="Arial" w:hAnsi="Arial" w:cs="Arial"/>
          <w:sz w:val="20"/>
          <w:szCs w:val="20"/>
        </w:rPr>
        <w:t xml:space="preserve">        </w:t>
      </w:r>
      <w:r w:rsidR="0075769F" w:rsidRPr="00BE0561">
        <w:rPr>
          <w:rFonts w:ascii="Arial" w:hAnsi="Arial" w:cs="Arial"/>
          <w:sz w:val="20"/>
          <w:szCs w:val="20"/>
        </w:rPr>
        <w:t xml:space="preserve">Mail </w:t>
      </w:r>
      <w:r w:rsidR="004B710E" w:rsidRPr="00BE0561">
        <w:rPr>
          <w:rFonts w:ascii="Arial" w:hAnsi="Arial" w:cs="Arial"/>
          <w:sz w:val="20"/>
          <w:szCs w:val="20"/>
        </w:rPr>
        <w:t>ann-kathrin.halter</w:t>
      </w:r>
      <w:r w:rsidRPr="00BE0561">
        <w:rPr>
          <w:rFonts w:ascii="Arial" w:hAnsi="Arial" w:cs="Arial"/>
          <w:sz w:val="20"/>
          <w:szCs w:val="20"/>
        </w:rPr>
        <w:t>@jag</w:t>
      </w:r>
      <w:r w:rsidR="004B710E" w:rsidRPr="00BE0561">
        <w:rPr>
          <w:rFonts w:ascii="Arial" w:hAnsi="Arial" w:cs="Arial"/>
          <w:sz w:val="20"/>
          <w:szCs w:val="20"/>
        </w:rPr>
        <w:t>sthausen.</w:t>
      </w:r>
      <w:r w:rsidRPr="00BE0561">
        <w:rPr>
          <w:rFonts w:ascii="Arial" w:hAnsi="Arial" w:cs="Arial"/>
          <w:sz w:val="20"/>
          <w:szCs w:val="20"/>
        </w:rPr>
        <w:t>de</w:t>
      </w:r>
    </w:p>
    <w:sectPr w:rsidR="00077B6E" w:rsidRPr="00BE0561" w:rsidSect="00B23A68">
      <w:footerReference w:type="default" r:id="rId9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30" w:rsidRDefault="006D3A30">
      <w:r>
        <w:separator/>
      </w:r>
    </w:p>
  </w:endnote>
  <w:endnote w:type="continuationSeparator" w:id="0">
    <w:p w:rsidR="006D3A30" w:rsidRDefault="006D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03" w:rsidRDefault="00630F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3518535</wp:posOffset>
          </wp:positionH>
          <wp:positionV relativeFrom="paragraph">
            <wp:posOffset>-62230</wp:posOffset>
          </wp:positionV>
          <wp:extent cx="1099820" cy="238125"/>
          <wp:effectExtent l="0" t="0" r="5080" b="9525"/>
          <wp:wrapTight wrapText="bothSides">
            <wp:wrapPolygon edited="0">
              <wp:start x="0" y="0"/>
              <wp:lineTo x="0" y="20736"/>
              <wp:lineTo x="21326" y="20736"/>
              <wp:lineTo x="2132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</w:t>
    </w:r>
    <w:r w:rsidR="006F00EC"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  <w:r w:rsidR="008F68D6">
      <w:rPr>
        <w:rFonts w:ascii="Arial" w:hAnsi="Arial" w:cs="Arial"/>
        <w:bCs/>
        <w:color w:val="404040"/>
        <w:sz w:val="22"/>
        <w:szCs w:val="22"/>
        <w:lang w:val="de-DE"/>
      </w:rPr>
      <w:t xml:space="preserve">                      </w:t>
    </w:r>
    <w:r w:rsidR="004C6FEF">
      <w:rPr>
        <w:rFonts w:ascii="Arial" w:hAnsi="Arial" w:cs="Arial"/>
        <w:bCs/>
        <w:color w:val="404040"/>
        <w:sz w:val="22"/>
        <w:szCs w:val="22"/>
        <w:lang w:val="de-DE"/>
      </w:rPr>
      <w:tab/>
    </w:r>
    <w:r w:rsidR="004C6FEF">
      <w:rPr>
        <w:rFonts w:ascii="Arial" w:hAnsi="Arial" w:cs="Arial"/>
        <w:bCs/>
        <w:color w:val="404040"/>
        <w:sz w:val="22"/>
        <w:szCs w:val="22"/>
        <w:lang w:val="de-DE"/>
      </w:rPr>
      <w:tab/>
    </w:r>
  </w:p>
  <w:p w:rsidR="008F68D6" w:rsidRDefault="004C6FEF" w:rsidP="008F68D6">
    <w:pPr>
      <w:pStyle w:val="Fuzeile"/>
      <w:spacing w:line="360" w:lineRule="auto"/>
      <w:rPr>
        <w:rFonts w:ascii="Arial" w:hAnsi="Arial" w:cs="Arial"/>
        <w:bCs/>
        <w:color w:val="404040"/>
        <w:sz w:val="20"/>
        <w:szCs w:val="20"/>
        <w:lang w:val="de-DE"/>
      </w:rPr>
    </w:pPr>
    <w:r w:rsidRPr="008F68D6">
      <w:rPr>
        <w:rFonts w:ascii="Arial" w:hAnsi="Arial" w:cs="Arial"/>
        <w:bCs/>
        <w:color w:val="404040"/>
        <w:sz w:val="20"/>
        <w:szCs w:val="20"/>
        <w:lang w:val="de-DE"/>
      </w:rPr>
      <w:t>Und mit Unterstützung der ZEAG Energie AG</w:t>
    </w:r>
    <w:r w:rsidR="008F68D6">
      <w:rPr>
        <w:rFonts w:ascii="Arial" w:hAnsi="Arial" w:cs="Arial"/>
        <w:bCs/>
        <w:color w:val="404040"/>
        <w:sz w:val="20"/>
        <w:szCs w:val="20"/>
        <w:lang w:val="de-DE"/>
      </w:rPr>
      <w:t xml:space="preserve">                           </w:t>
    </w:r>
    <w:r w:rsidRPr="008F68D6">
      <w:rPr>
        <w:rFonts w:ascii="Arial" w:hAnsi="Arial" w:cs="Arial"/>
        <w:bCs/>
        <w:color w:val="404040"/>
        <w:sz w:val="20"/>
        <w:szCs w:val="20"/>
        <w:lang w:val="de-DE"/>
      </w:rPr>
      <w:t xml:space="preserve"> </w:t>
    </w:r>
    <w:r w:rsidR="008F68D6" w:rsidRPr="008F68D6">
      <w:rPr>
        <w:rFonts w:ascii="Arial" w:hAnsi="Arial" w:cs="Arial"/>
        <w:bCs/>
        <w:noProof/>
        <w:color w:val="404040"/>
        <w:sz w:val="20"/>
        <w:szCs w:val="20"/>
        <w:lang w:val="de-DE"/>
      </w:rPr>
      <w:drawing>
        <wp:inline distT="0" distB="0" distL="0" distR="0" wp14:anchorId="4E7E6305" wp14:editId="61A9985F">
          <wp:extent cx="476250" cy="26465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AG Energi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78" cy="264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0EC" w:rsidRPr="008F68D6" w:rsidRDefault="008F68D6" w:rsidP="008F68D6">
    <w:pPr>
      <w:pStyle w:val="Fuzeile"/>
      <w:spacing w:line="360" w:lineRule="auto"/>
      <w:rPr>
        <w:rFonts w:ascii="Arial" w:hAnsi="Arial" w:cs="Arial"/>
        <w:bCs/>
        <w:color w:val="404040"/>
        <w:sz w:val="20"/>
        <w:szCs w:val="20"/>
        <w:lang w:val="de-DE"/>
      </w:rPr>
    </w:pPr>
    <w:r>
      <w:rPr>
        <w:rFonts w:ascii="Arial" w:hAnsi="Arial" w:cs="Arial"/>
        <w:bCs/>
        <w:color w:val="404040"/>
        <w:sz w:val="20"/>
        <w:szCs w:val="20"/>
        <w:lang w:val="de-DE"/>
      </w:rPr>
      <w:t xml:space="preserve">&amp; </w:t>
    </w:r>
    <w:r w:rsidR="004C6FEF" w:rsidRPr="008F68D6">
      <w:rPr>
        <w:rFonts w:ascii="Arial" w:hAnsi="Arial" w:cs="Arial"/>
        <w:bCs/>
        <w:color w:val="404040"/>
        <w:sz w:val="20"/>
        <w:szCs w:val="20"/>
        <w:lang w:val="de-DE"/>
      </w:rPr>
      <w:t>der staatlichen Toto-Lotto GmbH Baden-Württemberg</w:t>
    </w:r>
    <w:r>
      <w:rPr>
        <w:rFonts w:ascii="Arial" w:hAnsi="Arial" w:cs="Arial"/>
        <w:bCs/>
        <w:color w:val="404040"/>
        <w:sz w:val="22"/>
        <w:szCs w:val="22"/>
        <w:lang w:val="de-DE"/>
      </w:rPr>
      <w:t xml:space="preserve">         </w:t>
    </w:r>
    <w:r w:rsidR="004C6FEF">
      <w:rPr>
        <w:rFonts w:ascii="Arial" w:hAnsi="Arial" w:cs="Arial"/>
        <w:bCs/>
        <w:color w:val="404040"/>
        <w:sz w:val="22"/>
        <w:szCs w:val="22"/>
        <w:lang w:val="de-DE"/>
      </w:rPr>
      <w:t xml:space="preserve"> </w:t>
    </w:r>
    <w:r>
      <w:rPr>
        <w:rFonts w:ascii="Arial" w:hAnsi="Arial" w:cs="Arial"/>
        <w:bCs/>
        <w:noProof/>
        <w:color w:val="404040"/>
        <w:sz w:val="22"/>
        <w:szCs w:val="22"/>
        <w:lang w:val="de-DE"/>
      </w:rPr>
      <w:drawing>
        <wp:inline distT="0" distB="0" distL="0" distR="0" wp14:anchorId="6D92C3A5" wp14:editId="326891BF">
          <wp:extent cx="571500" cy="21713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BW_Q_4c_fond_g_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39" cy="2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30" w:rsidRDefault="006D3A30">
      <w:r>
        <w:separator/>
      </w:r>
    </w:p>
  </w:footnote>
  <w:footnote w:type="continuationSeparator" w:id="0">
    <w:p w:rsidR="006D3A30" w:rsidRDefault="006D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6"/>
    <w:rsid w:val="000129DE"/>
    <w:rsid w:val="000160B9"/>
    <w:rsid w:val="00017A2D"/>
    <w:rsid w:val="000237C4"/>
    <w:rsid w:val="0002453A"/>
    <w:rsid w:val="00031EC5"/>
    <w:rsid w:val="000338C5"/>
    <w:rsid w:val="0004263B"/>
    <w:rsid w:val="00070182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D0147"/>
    <w:rsid w:val="000D0ABF"/>
    <w:rsid w:val="000F07C7"/>
    <w:rsid w:val="000F421C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2095"/>
    <w:rsid w:val="0015665D"/>
    <w:rsid w:val="00156B74"/>
    <w:rsid w:val="00157482"/>
    <w:rsid w:val="00160BC0"/>
    <w:rsid w:val="0017110B"/>
    <w:rsid w:val="00176A11"/>
    <w:rsid w:val="00177858"/>
    <w:rsid w:val="00180D02"/>
    <w:rsid w:val="00184708"/>
    <w:rsid w:val="00187C56"/>
    <w:rsid w:val="00194EAA"/>
    <w:rsid w:val="001965FF"/>
    <w:rsid w:val="001A2E07"/>
    <w:rsid w:val="001A5A0E"/>
    <w:rsid w:val="001B0503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D7C10"/>
    <w:rsid w:val="001E1529"/>
    <w:rsid w:val="001E17D9"/>
    <w:rsid w:val="001E6490"/>
    <w:rsid w:val="001F6423"/>
    <w:rsid w:val="001F64FC"/>
    <w:rsid w:val="0020131D"/>
    <w:rsid w:val="002120A5"/>
    <w:rsid w:val="0022449E"/>
    <w:rsid w:val="002259A5"/>
    <w:rsid w:val="00232549"/>
    <w:rsid w:val="002365C7"/>
    <w:rsid w:val="00250247"/>
    <w:rsid w:val="0025177C"/>
    <w:rsid w:val="00255F1E"/>
    <w:rsid w:val="002645F4"/>
    <w:rsid w:val="0026650B"/>
    <w:rsid w:val="00272631"/>
    <w:rsid w:val="0027350D"/>
    <w:rsid w:val="002775C4"/>
    <w:rsid w:val="002777C5"/>
    <w:rsid w:val="00280AE0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53CD"/>
    <w:rsid w:val="00333833"/>
    <w:rsid w:val="00341C3F"/>
    <w:rsid w:val="00346C98"/>
    <w:rsid w:val="00350E71"/>
    <w:rsid w:val="00351F48"/>
    <w:rsid w:val="0035782F"/>
    <w:rsid w:val="00357DFC"/>
    <w:rsid w:val="003609A6"/>
    <w:rsid w:val="0036259F"/>
    <w:rsid w:val="00364082"/>
    <w:rsid w:val="003708A5"/>
    <w:rsid w:val="00372940"/>
    <w:rsid w:val="0037380E"/>
    <w:rsid w:val="0037571D"/>
    <w:rsid w:val="00380A9C"/>
    <w:rsid w:val="00380E05"/>
    <w:rsid w:val="003866D2"/>
    <w:rsid w:val="00392108"/>
    <w:rsid w:val="00394A8B"/>
    <w:rsid w:val="00397F74"/>
    <w:rsid w:val="003A3059"/>
    <w:rsid w:val="003A415F"/>
    <w:rsid w:val="003A632A"/>
    <w:rsid w:val="003B3C93"/>
    <w:rsid w:val="003B3E65"/>
    <w:rsid w:val="003C6C57"/>
    <w:rsid w:val="003D0539"/>
    <w:rsid w:val="003D3870"/>
    <w:rsid w:val="003D47D2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307BB"/>
    <w:rsid w:val="00431CD7"/>
    <w:rsid w:val="0043549E"/>
    <w:rsid w:val="00441283"/>
    <w:rsid w:val="00443BF0"/>
    <w:rsid w:val="004445D8"/>
    <w:rsid w:val="00445F92"/>
    <w:rsid w:val="004515B2"/>
    <w:rsid w:val="004565CA"/>
    <w:rsid w:val="0045791D"/>
    <w:rsid w:val="00463042"/>
    <w:rsid w:val="00466522"/>
    <w:rsid w:val="00466CE0"/>
    <w:rsid w:val="004677EE"/>
    <w:rsid w:val="00467A9E"/>
    <w:rsid w:val="004711C5"/>
    <w:rsid w:val="0047148C"/>
    <w:rsid w:val="004719D4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3EDE"/>
    <w:rsid w:val="004A421F"/>
    <w:rsid w:val="004B067A"/>
    <w:rsid w:val="004B2D92"/>
    <w:rsid w:val="004B56AC"/>
    <w:rsid w:val="004B710E"/>
    <w:rsid w:val="004C4125"/>
    <w:rsid w:val="004C6FEF"/>
    <w:rsid w:val="004C784E"/>
    <w:rsid w:val="004D332B"/>
    <w:rsid w:val="004D3CBF"/>
    <w:rsid w:val="004D44B3"/>
    <w:rsid w:val="004D5BEC"/>
    <w:rsid w:val="004D6370"/>
    <w:rsid w:val="004D651F"/>
    <w:rsid w:val="004E17EE"/>
    <w:rsid w:val="004F391E"/>
    <w:rsid w:val="004F47DB"/>
    <w:rsid w:val="004F5347"/>
    <w:rsid w:val="004F7382"/>
    <w:rsid w:val="00506ABE"/>
    <w:rsid w:val="00506AD6"/>
    <w:rsid w:val="005121F8"/>
    <w:rsid w:val="00534A70"/>
    <w:rsid w:val="00536BAE"/>
    <w:rsid w:val="00543DD2"/>
    <w:rsid w:val="00544A38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6A13"/>
    <w:rsid w:val="00610095"/>
    <w:rsid w:val="0061101F"/>
    <w:rsid w:val="00614307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221B"/>
    <w:rsid w:val="00691985"/>
    <w:rsid w:val="00691B12"/>
    <w:rsid w:val="00694C97"/>
    <w:rsid w:val="006A10D0"/>
    <w:rsid w:val="006B7A09"/>
    <w:rsid w:val="006C08BE"/>
    <w:rsid w:val="006C1AF1"/>
    <w:rsid w:val="006C3084"/>
    <w:rsid w:val="006D3A30"/>
    <w:rsid w:val="006D4FF9"/>
    <w:rsid w:val="006D6131"/>
    <w:rsid w:val="006E03F5"/>
    <w:rsid w:val="006E235D"/>
    <w:rsid w:val="006E2527"/>
    <w:rsid w:val="006E2F69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1721D"/>
    <w:rsid w:val="007326E4"/>
    <w:rsid w:val="00734212"/>
    <w:rsid w:val="00735D10"/>
    <w:rsid w:val="00745B22"/>
    <w:rsid w:val="00747E2B"/>
    <w:rsid w:val="007502D5"/>
    <w:rsid w:val="0075469A"/>
    <w:rsid w:val="0075769F"/>
    <w:rsid w:val="0075777C"/>
    <w:rsid w:val="00763C8E"/>
    <w:rsid w:val="00773D8B"/>
    <w:rsid w:val="007769EB"/>
    <w:rsid w:val="00782FD3"/>
    <w:rsid w:val="00783DD3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9A2"/>
    <w:rsid w:val="007D6C9D"/>
    <w:rsid w:val="007D7F70"/>
    <w:rsid w:val="007E07DC"/>
    <w:rsid w:val="007E52AE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1E8D"/>
    <w:rsid w:val="00845BE3"/>
    <w:rsid w:val="00850DCC"/>
    <w:rsid w:val="00852384"/>
    <w:rsid w:val="0085305E"/>
    <w:rsid w:val="008542F9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52A5"/>
    <w:rsid w:val="008A5B2B"/>
    <w:rsid w:val="008B2958"/>
    <w:rsid w:val="008C1FC7"/>
    <w:rsid w:val="008E2470"/>
    <w:rsid w:val="008E4EAD"/>
    <w:rsid w:val="008E6438"/>
    <w:rsid w:val="008F4F08"/>
    <w:rsid w:val="008F61CC"/>
    <w:rsid w:val="008F68D6"/>
    <w:rsid w:val="00901CB7"/>
    <w:rsid w:val="00903BB5"/>
    <w:rsid w:val="00903D68"/>
    <w:rsid w:val="00905018"/>
    <w:rsid w:val="009108A8"/>
    <w:rsid w:val="00914A01"/>
    <w:rsid w:val="0092145F"/>
    <w:rsid w:val="009325EE"/>
    <w:rsid w:val="009340BF"/>
    <w:rsid w:val="0094645E"/>
    <w:rsid w:val="00947533"/>
    <w:rsid w:val="00954CB1"/>
    <w:rsid w:val="00964262"/>
    <w:rsid w:val="009745CA"/>
    <w:rsid w:val="009768DA"/>
    <w:rsid w:val="009807F3"/>
    <w:rsid w:val="00980DB3"/>
    <w:rsid w:val="0098277A"/>
    <w:rsid w:val="00994486"/>
    <w:rsid w:val="009A5AB1"/>
    <w:rsid w:val="009B285A"/>
    <w:rsid w:val="009B2B06"/>
    <w:rsid w:val="009B37F4"/>
    <w:rsid w:val="009B5E08"/>
    <w:rsid w:val="009B7FAE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7151F"/>
    <w:rsid w:val="00A72D5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6CF2"/>
    <w:rsid w:val="00AE3EED"/>
    <w:rsid w:val="00AE65E2"/>
    <w:rsid w:val="00AE7DBC"/>
    <w:rsid w:val="00AF09FB"/>
    <w:rsid w:val="00AF7776"/>
    <w:rsid w:val="00B00DF2"/>
    <w:rsid w:val="00B05733"/>
    <w:rsid w:val="00B15E5C"/>
    <w:rsid w:val="00B217F7"/>
    <w:rsid w:val="00B22F14"/>
    <w:rsid w:val="00B23A68"/>
    <w:rsid w:val="00B26169"/>
    <w:rsid w:val="00B27B26"/>
    <w:rsid w:val="00B41977"/>
    <w:rsid w:val="00B459BE"/>
    <w:rsid w:val="00B46A1A"/>
    <w:rsid w:val="00B46F12"/>
    <w:rsid w:val="00B534D4"/>
    <w:rsid w:val="00B613E7"/>
    <w:rsid w:val="00B70A92"/>
    <w:rsid w:val="00B76318"/>
    <w:rsid w:val="00B80335"/>
    <w:rsid w:val="00BB2688"/>
    <w:rsid w:val="00BB7280"/>
    <w:rsid w:val="00BB7E24"/>
    <w:rsid w:val="00BC50AD"/>
    <w:rsid w:val="00BC6CBD"/>
    <w:rsid w:val="00BC7509"/>
    <w:rsid w:val="00BD3224"/>
    <w:rsid w:val="00BE0561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338E8"/>
    <w:rsid w:val="00C4215B"/>
    <w:rsid w:val="00C44969"/>
    <w:rsid w:val="00C47B6A"/>
    <w:rsid w:val="00C56AE9"/>
    <w:rsid w:val="00C65E28"/>
    <w:rsid w:val="00C732DD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6F52"/>
    <w:rsid w:val="00CB0D4C"/>
    <w:rsid w:val="00CB2EC8"/>
    <w:rsid w:val="00CB6833"/>
    <w:rsid w:val="00CB7E2B"/>
    <w:rsid w:val="00CC225F"/>
    <w:rsid w:val="00CC44D4"/>
    <w:rsid w:val="00CD4DC0"/>
    <w:rsid w:val="00CE416F"/>
    <w:rsid w:val="00CF2202"/>
    <w:rsid w:val="00CF622E"/>
    <w:rsid w:val="00D01031"/>
    <w:rsid w:val="00D053D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36A4"/>
    <w:rsid w:val="00D74054"/>
    <w:rsid w:val="00D75B2F"/>
    <w:rsid w:val="00D80217"/>
    <w:rsid w:val="00D82116"/>
    <w:rsid w:val="00D82C4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D053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34A94"/>
    <w:rsid w:val="00E430B1"/>
    <w:rsid w:val="00E5078B"/>
    <w:rsid w:val="00E50D00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0013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61C17"/>
    <w:rsid w:val="00F74454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F185E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51AE-746C-4134-A3E9-224A67A0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hopp</dc:creator>
  <cp:lastModifiedBy>Ann-Kathrin Halter</cp:lastModifiedBy>
  <cp:revision>4</cp:revision>
  <cp:lastPrinted>2021-03-09T10:23:00Z</cp:lastPrinted>
  <dcterms:created xsi:type="dcterms:W3CDTF">2021-03-09T12:43:00Z</dcterms:created>
  <dcterms:modified xsi:type="dcterms:W3CDTF">2021-03-10T07:14:00Z</dcterms:modified>
</cp:coreProperties>
</file>